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A22" w:rsidRDefault="00D44A22" w:rsidP="00D44A2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D44A22" w:rsidRDefault="00D44A22" w:rsidP="00D44A2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</w:p>
    <w:p w:rsidR="00D44A22" w:rsidRDefault="00D44A22" w:rsidP="00D44A2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РЕПУБЛИКА БЪЛГАРИЯ</w:t>
      </w:r>
    </w:p>
    <w:p w:rsidR="00D44A22" w:rsidRDefault="00D44A22" w:rsidP="00D44A22">
      <w:pPr>
        <w:pStyle w:val="Heading1"/>
        <w:tabs>
          <w:tab w:val="left" w:pos="1276"/>
        </w:tabs>
        <w:spacing w:before="0" w:after="0"/>
        <w:rPr>
          <w:rFonts w:ascii="Times New Roman" w:hAnsi="Times New Roman"/>
          <w:b w:val="0"/>
          <w:spacing w:val="40"/>
          <w:sz w:val="24"/>
          <w:szCs w:val="24"/>
          <w:lang w:val="en-US"/>
        </w:rPr>
      </w:pPr>
      <w:r>
        <w:rPr>
          <w:rFonts w:ascii="Times New Roman" w:hAnsi="Times New Roman"/>
          <w:b w:val="0"/>
          <w:spacing w:val="40"/>
          <w:sz w:val="24"/>
          <w:szCs w:val="24"/>
        </w:rPr>
        <w:t>Министерство на земеделието и храните</w:t>
      </w:r>
    </w:p>
    <w:p w:rsidR="00D44A22" w:rsidRDefault="00D44A22" w:rsidP="00D44A22">
      <w:pPr>
        <w:spacing w:after="0" w:line="240" w:lineRule="auto"/>
        <w:rPr>
          <w:b/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-715010</wp:posOffset>
            </wp:positionV>
            <wp:extent cx="600710" cy="832485"/>
            <wp:effectExtent l="0" t="0" r="8890" b="5715"/>
            <wp:wrapSquare wrapText="bothSides"/>
            <wp:docPr id="1" name="Picture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av4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pacing w:val="20"/>
          <w:sz w:val="24"/>
          <w:szCs w:val="24"/>
          <w:lang w:val="ru-RU"/>
        </w:rPr>
        <w:t>ОБЛАСТНА ДИРЕКЦИЯ "ЗЕМЕДЕЛИЕ "-гр.  ВИДИН</w:t>
      </w:r>
    </w:p>
    <w:p w:rsidR="00D44A22" w:rsidRDefault="00D44A22" w:rsidP="00D44A22">
      <w:pPr>
        <w:tabs>
          <w:tab w:val="left" w:pos="709"/>
        </w:tabs>
        <w:spacing w:line="240" w:lineRule="auto"/>
        <w:jc w:val="center"/>
        <w:rPr>
          <w:rFonts w:ascii="TmsCyr" w:hAnsi="TmsCyr"/>
          <w:b/>
          <w:spacing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883275" cy="1270"/>
                <wp:effectExtent l="0" t="19050" r="22225" b="1778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3275" cy="1270"/>
                        </a:xfrm>
                        <a:custGeom>
                          <a:avLst/>
                          <a:gdLst>
                            <a:gd name="T0" fmla="*/ 0 w 9265"/>
                            <a:gd name="T1" fmla="*/ 2 h 2"/>
                            <a:gd name="T2" fmla="*/ 9265 w 9265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65" h="2">
                              <a:moveTo>
                                <a:pt x="0" y="2"/>
                              </a:moveTo>
                              <a:lnTo>
                                <a:pt x="9265" y="0"/>
                              </a:lnTo>
                            </a:path>
                          </a:pathLst>
                        </a:cu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55D16A8" id="Freeform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0,4.3pt,463.25pt,4.2pt" coordsize="92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" filled="f" strokeweight="3pt">
                <v:stroke linestyle="thinThin"/>
                <v:path arrowok="t" o:connecttype="custom" o:connectlocs="0,1270;5883275,0" o:connectangles="0,0"/>
              </v:polyline>
            </w:pict>
          </mc:Fallback>
        </mc:AlternateContent>
      </w:r>
    </w:p>
    <w:p w:rsidR="00D44A22" w:rsidRDefault="00D44A22" w:rsidP="00D44A22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pacing w:val="20"/>
          <w:sz w:val="18"/>
          <w:szCs w:val="18"/>
          <w:lang w:val="en-US"/>
        </w:rPr>
      </w:pPr>
      <w:r>
        <w:rPr>
          <w:rFonts w:ascii="Times New Roman" w:hAnsi="Times New Roman" w:cs="Times New Roman"/>
          <w:spacing w:val="20"/>
          <w:sz w:val="18"/>
          <w:szCs w:val="18"/>
        </w:rPr>
        <w:t>3700 ВИДИН, ул. “Рибарска” №12, ет.2, тел: 094/601 488,факс:094/601 489,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email</w:t>
      </w:r>
      <w:r>
        <w:rPr>
          <w:rFonts w:ascii="Times New Roman" w:hAnsi="Times New Roman" w:cs="Times New Roman"/>
          <w:spacing w:val="20"/>
          <w:sz w:val="18"/>
          <w:szCs w:val="18"/>
        </w:rPr>
        <w:t>:</w:t>
      </w:r>
      <w:r>
        <w:rPr>
          <w:rFonts w:ascii="Times New Roman" w:hAnsi="Times New Roman" w:cs="Times New Roman"/>
          <w:spacing w:val="20"/>
          <w:sz w:val="18"/>
          <w:szCs w:val="18"/>
          <w:lang w:val="en-US"/>
        </w:rPr>
        <w:t>odzg_vidin@mzh.government.bg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center"/>
        <w:rPr>
          <w:b/>
          <w:sz w:val="24"/>
        </w:rPr>
      </w:pPr>
      <w:r w:rsidRPr="00173C58">
        <w:rPr>
          <w:b/>
          <w:sz w:val="24"/>
        </w:rPr>
        <w:t>З А П О В Е Д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center"/>
        <w:rPr>
          <w:b/>
          <w:sz w:val="24"/>
        </w:rPr>
      </w:pPr>
      <w:r w:rsidRPr="00173C58">
        <w:rPr>
          <w:b/>
          <w:sz w:val="24"/>
        </w:rPr>
        <w:t xml:space="preserve">№ </w:t>
      </w:r>
      <w:r w:rsidR="00846A2F" w:rsidRPr="00846A2F">
        <w:rPr>
          <w:b/>
          <w:sz w:val="24"/>
        </w:rPr>
        <w:t>ПО-09-342/09.09.2026</w:t>
      </w:r>
      <w:r w:rsidR="00846A2F">
        <w:rPr>
          <w:b/>
          <w:sz w:val="24"/>
        </w:rPr>
        <w:t xml:space="preserve"> г.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2E0E1E">
        <w:rPr>
          <w:sz w:val="20"/>
        </w:rPr>
        <w:t>ПО-09-335</w:t>
      </w:r>
      <w:r w:rsidRPr="00173C58">
        <w:rPr>
          <w:sz w:val="20"/>
        </w:rPr>
        <w:t>/</w:t>
      </w:r>
      <w:r w:rsidR="002E0E1E">
        <w:rPr>
          <w:sz w:val="20"/>
        </w:rPr>
        <w:t xml:space="preserve">08.09.2026 </w:t>
      </w:r>
      <w:r w:rsidRPr="00173C58">
        <w:rPr>
          <w:sz w:val="20"/>
        </w:rPr>
        <w:t>г. от комисията по чл. 37в, ал. 1 от ЗСПЗЗ, определена със Заповед № РД-07-149 от 5.8.2026 г. на директора на Областна дирекция "Земеделие" - ВИДИН и споразумение с вх. № 2/30.8.2026 г. за землището на с. ЯСЕН, ЕКАТТЕ 87583, община НОВО СЕЛО, област ВИДИН.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center"/>
        <w:rPr>
          <w:b/>
          <w:sz w:val="24"/>
        </w:rPr>
      </w:pPr>
      <w:r w:rsidRPr="00173C58">
        <w:rPr>
          <w:b/>
          <w:sz w:val="24"/>
        </w:rPr>
        <w:t>О Д О Б Р Я В А М: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 xml:space="preserve">1. Споразумение за разпределение на масивите за ползване на земеделски земи с вх. № 2/30.8.2026 г. г., сключено за стопанската 2026/2027 година за землището на с. ЯСЕН, ЕКАТТЕ 87583, община НОВО СЕЛО, област ВИДИН, представено с доклад вх. № </w:t>
      </w:r>
      <w:r w:rsidR="002E0E1E">
        <w:rPr>
          <w:sz w:val="20"/>
        </w:rPr>
        <w:t>ПО-09-335</w:t>
      </w:r>
      <w:r w:rsidRPr="00173C58">
        <w:rPr>
          <w:sz w:val="20"/>
        </w:rPr>
        <w:t>/</w:t>
      </w:r>
      <w:r w:rsidR="002E0E1E">
        <w:rPr>
          <w:sz w:val="20"/>
        </w:rPr>
        <w:t>08.09.2026</w:t>
      </w:r>
      <w:r w:rsidRPr="00173C58">
        <w:rPr>
          <w:sz w:val="20"/>
        </w:rPr>
        <w:t xml:space="preserve"> г. на комисията по чл. 37в, ал. 1 от ЗСПЗЗ, определена със Заповед № РД-07-149 от 5.8.2026 г. на директора на Областна дирекция "Земеделие" – ВИДИН , ведно с картата на масивите за ползване и на регистър към нея, изготвени на основание чл. 74, ал. 1 от ППЗСПЗЗ.</w:t>
      </w: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2E0E1E">
        <w:rPr>
          <w:sz w:val="20"/>
        </w:rPr>
        <w:t>13</w:t>
      </w:r>
      <w:r w:rsidRPr="00173C58">
        <w:rPr>
          <w:sz w:val="20"/>
        </w:rPr>
        <w:t xml:space="preserve"> броя, допуснати до участие в процедурата и обхваща цялата площ от в размер на </w:t>
      </w:r>
      <w:r w:rsidR="002E0E1E">
        <w:rPr>
          <w:sz w:val="20"/>
        </w:rPr>
        <w:t>7775,913</w:t>
      </w:r>
      <w:r w:rsidRPr="00173C58">
        <w:rPr>
          <w:sz w:val="20"/>
        </w:rPr>
        <w:t xml:space="preserve"> дка, определена за създаване на масиви за ползване в землището. 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 xml:space="preserve">2. Масивите за ползване на обработваеми земи (НТП орна земя) в землището на с. ЯСЕН, разпределени между ползвателите, съобразно представеното разпределение, включително разпределените в границите на масивите имоти по чл. 37в, ал. 3, т. 2 от ЗСПЗЗ. 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3. Задължените лица, на които с настоящата заповед са определени суми за площи, по чл. 37в, ал. 7 от ЗСПЗЗ следва да внесат по бюджетна банкова сметка на Областна дирекция "Земеделие" – ВИДИН за стопанската 2026/2027 година сума в размер на средното годишно рентно плащане за землището в срок до три месеца от публикуване на заповедта по чл. 37в, ал. 4 от ЗСПЗЗ.</w:t>
      </w: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>Банкова сметка: IBAN BG11IABG74963308368401, Банка ИНТЕРНЕШЪНЪЛ АСЕТ БАНК.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Default="00173C58" w:rsidP="00173C5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173C58" w:rsidRPr="00173C58" w:rsidRDefault="00173C58" w:rsidP="00173C5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р. плащане лв. / €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 / €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"АГРО ИМК" ЕООД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1,542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101,77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52,03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"БОНОНИЯ ЕСТЕЙТ" ООД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9,156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604,30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308,97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"ИВА-ТЕКС" ООД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18,321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1 209,19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618,25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"ФОРТИС НЮ ИНВЕСТ" ЕООД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2,324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153,38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78,42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ВЕЛИЧКО БИСТЪРОВ КИРИЛОВ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4,780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315,48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161,30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МАРИН ФИЛЧЕВ МАРИНОВ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0,117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7,72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3,95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ППК"АЛ.СТАМБОЛИЙСКИ"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10,644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702,50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359,18</w:t>
            </w:r>
          </w:p>
        </w:tc>
      </w:tr>
      <w:tr w:rsidR="00173C58" w:rsidRPr="00173C58" w:rsidTr="00173C58">
        <w:trPr>
          <w:jc w:val="center"/>
        </w:trPr>
        <w:tc>
          <w:tcPr>
            <w:tcW w:w="520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РОМИЛ ИВАНОВ ВИТОМИРОВ</w:t>
            </w:r>
          </w:p>
        </w:tc>
        <w:tc>
          <w:tcPr>
            <w:tcW w:w="1280" w:type="dxa"/>
            <w:shd w:val="clear" w:color="auto" w:fill="auto"/>
          </w:tcPr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48,775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66,00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33,75</w:t>
            </w:r>
          </w:p>
        </w:tc>
        <w:tc>
          <w:tcPr>
            <w:tcW w:w="1280" w:type="dxa"/>
            <w:shd w:val="clear" w:color="auto" w:fill="auto"/>
          </w:tcPr>
          <w:p w:rsid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3 219,15</w:t>
            </w:r>
          </w:p>
          <w:p w:rsidR="00173C58" w:rsidRPr="00173C58" w:rsidRDefault="00173C58" w:rsidP="00173C58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1 645,93</w:t>
            </w:r>
          </w:p>
        </w:tc>
      </w:tr>
    </w:tbl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За задължените лица, които не са заплатили сумите за площи по чл. 37в, ал. 7 от ЗСПЗЗ съгласно настоящата заповед, директорът на ОДЗ – ВИДИН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На основание чл. 37в, ал. 5 от ЗСПЗЗ, във връзка с чл. 75а, ал. 2 от ППЗСПЗЗ, настоящата заповед следва да се обяви в кметството и в сградата на общинската служба по земеделие и да се публикува на интернет страницата на общината и на Областна дирекция "Земеделие" – ВИДИН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Контрол по изпълнение на заповедта ще упражнявам лично.</w:t>
      </w: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>.............</w:t>
      </w:r>
      <w:r w:rsidR="00846A2F">
        <w:rPr>
          <w:sz w:val="20"/>
        </w:rPr>
        <w:t>/п/</w:t>
      </w:r>
      <w:bookmarkStart w:id="0" w:name="_GoBack"/>
      <w:bookmarkEnd w:id="0"/>
      <w:r w:rsidRPr="00173C58">
        <w:rPr>
          <w:sz w:val="20"/>
        </w:rPr>
        <w:t>....................</w:t>
      </w: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 xml:space="preserve">      (подпис и печат)</w:t>
      </w:r>
    </w:p>
    <w:p w:rsidR="00173C58" w:rsidRPr="00173C58" w:rsidRDefault="00173C58" w:rsidP="00173C58">
      <w:pPr>
        <w:spacing w:after="0"/>
        <w:jc w:val="both"/>
        <w:rPr>
          <w:sz w:val="24"/>
        </w:rPr>
      </w:pPr>
    </w:p>
    <w:p w:rsidR="00173C58" w:rsidRPr="00173C58" w:rsidRDefault="00173C58" w:rsidP="00173C58">
      <w:pPr>
        <w:spacing w:after="0"/>
        <w:jc w:val="both"/>
        <w:rPr>
          <w:sz w:val="20"/>
        </w:rPr>
      </w:pPr>
      <w:r w:rsidRPr="00173C58">
        <w:rPr>
          <w:sz w:val="20"/>
        </w:rPr>
        <w:t>Директор на Областна дирекция "Земеделие" - ВИДИН</w:t>
      </w:r>
    </w:p>
    <w:p w:rsidR="00173C58" w:rsidRDefault="00173C58" w:rsidP="00173C58">
      <w:pPr>
        <w:spacing w:after="0"/>
      </w:pPr>
    </w:p>
    <w:sectPr w:rsidR="00173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FA4" w:rsidRDefault="00820FA4" w:rsidP="00173C58">
      <w:pPr>
        <w:spacing w:after="0" w:line="240" w:lineRule="auto"/>
      </w:pPr>
      <w:r>
        <w:separator/>
      </w:r>
    </w:p>
  </w:endnote>
  <w:endnote w:type="continuationSeparator" w:id="0">
    <w:p w:rsidR="00820FA4" w:rsidRDefault="00820FA4" w:rsidP="00173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 w:rsidP="00173C58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846A2F">
      <w:rPr>
        <w:noProof/>
      </w:rPr>
      <w:t>2</w:t>
    </w:r>
    <w:r>
      <w:fldChar w:fldCharType="end"/>
    </w:r>
    <w:r>
      <w:t>/</w:t>
    </w:r>
    <w:fldSimple w:instr=" NUMPAGES  \* MERGEFORMAT ">
      <w:r w:rsidR="00846A2F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FA4" w:rsidRDefault="00820FA4" w:rsidP="00173C58">
      <w:pPr>
        <w:spacing w:after="0" w:line="240" w:lineRule="auto"/>
      </w:pPr>
      <w:r>
        <w:separator/>
      </w:r>
    </w:p>
  </w:footnote>
  <w:footnote w:type="continuationSeparator" w:id="0">
    <w:p w:rsidR="00820FA4" w:rsidRDefault="00820FA4" w:rsidP="00173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C58" w:rsidRDefault="00173C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C58"/>
    <w:rsid w:val="00173C58"/>
    <w:rsid w:val="002E0E1E"/>
    <w:rsid w:val="003B696B"/>
    <w:rsid w:val="006B449F"/>
    <w:rsid w:val="00820FA4"/>
    <w:rsid w:val="00846A2F"/>
    <w:rsid w:val="00D44A22"/>
    <w:rsid w:val="00F9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695F91"/>
  <w15:chartTrackingRefBased/>
  <w15:docId w15:val="{4C7ED801-4EF1-4C23-993B-33F22DD7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A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C58"/>
  </w:style>
  <w:style w:type="paragraph" w:styleId="Footer">
    <w:name w:val="footer"/>
    <w:basedOn w:val="Normal"/>
    <w:link w:val="FooterChar"/>
    <w:uiPriority w:val="99"/>
    <w:unhideWhenUsed/>
    <w:rsid w:val="00173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C58"/>
  </w:style>
  <w:style w:type="character" w:customStyle="1" w:styleId="Heading1Char">
    <w:name w:val="Heading 1 Char"/>
    <w:basedOn w:val="DefaultParagraphFont"/>
    <w:link w:val="Heading1"/>
    <w:uiPriority w:val="9"/>
    <w:rsid w:val="00D44A2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2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2026-09-09T08:05:00Z</dcterms:created>
  <dcterms:modified xsi:type="dcterms:W3CDTF">2026-09-09T13:25:00Z</dcterms:modified>
</cp:coreProperties>
</file>